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2A" w:rsidRDefault="00D67E2A" w:rsidP="003B12E9">
      <w:pPr>
        <w:rPr>
          <w:snapToGrid w:val="0"/>
        </w:rPr>
      </w:pPr>
    </w:p>
    <w:p w:rsidR="008E2B66" w:rsidRDefault="008E2B66" w:rsidP="008E2B66">
      <w:pPr>
        <w:snapToGrid w:val="0"/>
        <w:spacing w:after="100" w:afterAutospacing="1"/>
        <w:jc w:val="center"/>
        <w:rPr>
          <w:snapToGrid w:val="0"/>
        </w:rPr>
      </w:pPr>
    </w:p>
    <w:p w:rsidR="00D67E2A" w:rsidRDefault="00D67E2A">
      <w:pPr>
        <w:snapToGrid w:val="0"/>
        <w:spacing w:after="420"/>
        <w:jc w:val="center"/>
        <w:rPr>
          <w:rFonts w:ascii="?l?r ??fc" w:cs="Times New Roman"/>
          <w:snapToGrid w:val="0"/>
        </w:rPr>
      </w:pPr>
      <w:r>
        <w:rPr>
          <w:rFonts w:hint="eastAsia"/>
          <w:snapToGrid w:val="0"/>
        </w:rPr>
        <w:t>一般廃棄物処理業許可申請事項変更届</w:t>
      </w:r>
    </w:p>
    <w:p w:rsidR="00D67E2A" w:rsidRDefault="00671A28" w:rsidP="00C25812">
      <w:pPr>
        <w:snapToGrid w:val="0"/>
        <w:spacing w:after="210"/>
        <w:ind w:right="630"/>
        <w:jc w:val="right"/>
        <w:rPr>
          <w:rFonts w:ascii="?l?r ??fc" w:cs="Times New Roman"/>
          <w:snapToGrid w:val="0"/>
        </w:rPr>
      </w:pPr>
      <w:r>
        <w:rPr>
          <w:rFonts w:hint="eastAsia"/>
          <w:snapToGrid w:val="0"/>
        </w:rPr>
        <w:t>令和</w:t>
      </w:r>
      <w:r w:rsidR="00C25812">
        <w:rPr>
          <w:rFonts w:hint="eastAsia"/>
          <w:snapToGrid w:val="0"/>
        </w:rPr>
        <w:t xml:space="preserve">　　　</w:t>
      </w:r>
      <w:r w:rsidR="00D67E2A">
        <w:rPr>
          <w:rFonts w:hint="eastAsia"/>
          <w:snapToGrid w:val="0"/>
        </w:rPr>
        <w:t xml:space="preserve">年　　月　</w:t>
      </w:r>
      <w:r w:rsidR="00C25812">
        <w:rPr>
          <w:rFonts w:hint="eastAsia"/>
          <w:snapToGrid w:val="0"/>
        </w:rPr>
        <w:t xml:space="preserve">　日　</w:t>
      </w:r>
    </w:p>
    <w:p w:rsidR="00D67E2A" w:rsidRDefault="00D67E2A">
      <w:pPr>
        <w:snapToGrid w:val="0"/>
        <w:spacing w:after="420"/>
        <w:rPr>
          <w:rFonts w:ascii="?l?r ??fc" w:cs="Times New Roman"/>
          <w:snapToGrid w:val="0"/>
        </w:rPr>
      </w:pPr>
      <w:r>
        <w:rPr>
          <w:rFonts w:hint="eastAsia"/>
          <w:snapToGrid w:val="0"/>
        </w:rPr>
        <w:t xml:space="preserve">　　　帯広市長　</w:t>
      </w:r>
      <w:r w:rsidR="00014C31">
        <w:rPr>
          <w:rFonts w:hint="eastAsia"/>
          <w:snapToGrid w:val="0"/>
        </w:rPr>
        <w:t xml:space="preserve">米沢　則寿　</w:t>
      </w:r>
      <w:r>
        <w:rPr>
          <w:rFonts w:hint="eastAsia"/>
          <w:snapToGrid w:val="0"/>
        </w:rPr>
        <w:t xml:space="preserve">　様</w:t>
      </w:r>
      <w:r w:rsidR="003B12E9">
        <w:rPr>
          <w:rFonts w:hint="eastAsia"/>
          <w:snapToGrid w:val="0"/>
        </w:rPr>
        <w:t xml:space="preserve">　</w:t>
      </w:r>
    </w:p>
    <w:p w:rsidR="00D67E2A" w:rsidRDefault="00D67E2A" w:rsidP="003B12E9">
      <w:pPr>
        <w:snapToGrid w:val="0"/>
        <w:spacing w:after="210"/>
        <w:ind w:right="381"/>
        <w:jc w:val="right"/>
        <w:rPr>
          <w:rFonts w:ascii="?l?r ??fc" w:cs="Times New Roman"/>
          <w:snapToGrid w:val="0"/>
        </w:rPr>
      </w:pPr>
      <w:r>
        <w:rPr>
          <w:rFonts w:hint="eastAsia"/>
          <w:snapToGrid w:val="0"/>
        </w:rPr>
        <w:t xml:space="preserve">住　所　</w:t>
      </w:r>
      <w:r w:rsidR="003B12E9">
        <w:rPr>
          <w:rFonts w:hint="eastAsia"/>
          <w:snapToGrid w:val="0"/>
        </w:rPr>
        <w:t xml:space="preserve">　　　</w:t>
      </w:r>
      <w:r>
        <w:rPr>
          <w:rFonts w:hint="eastAsia"/>
          <w:snapToGrid w:val="0"/>
        </w:rPr>
        <w:t xml:space="preserve">　　　　　　　　　</w:t>
      </w:r>
      <w:r w:rsidR="00C25812">
        <w:rPr>
          <w:rFonts w:hint="eastAsia"/>
          <w:snapToGrid w:val="0"/>
        </w:rPr>
        <w:t xml:space="preserve">　　　　</w:t>
      </w:r>
      <w:r>
        <w:rPr>
          <w:rFonts w:hint="eastAsia"/>
          <w:snapToGrid w:val="0"/>
        </w:rPr>
        <w:t xml:space="preserve">　</w:t>
      </w:r>
    </w:p>
    <w:p w:rsidR="00D67E2A" w:rsidRDefault="00D67E2A" w:rsidP="003B12E9">
      <w:pPr>
        <w:snapToGrid w:val="0"/>
        <w:spacing w:after="210"/>
        <w:ind w:right="381"/>
        <w:jc w:val="right"/>
        <w:rPr>
          <w:rFonts w:ascii="?l?r ??fc" w:cs="Times New Roman"/>
          <w:snapToGrid w:val="0"/>
        </w:rPr>
      </w:pPr>
      <w:r>
        <w:rPr>
          <w:rFonts w:hint="eastAsia"/>
          <w:snapToGrid w:val="0"/>
        </w:rPr>
        <w:t xml:space="preserve">氏　名　</w:t>
      </w:r>
      <w:r w:rsidR="003B12E9">
        <w:rPr>
          <w:rFonts w:hint="eastAsia"/>
          <w:snapToGrid w:val="0"/>
        </w:rPr>
        <w:t xml:space="preserve">　　</w:t>
      </w:r>
      <w:r>
        <w:rPr>
          <w:rFonts w:hint="eastAsia"/>
          <w:snapToGrid w:val="0"/>
        </w:rPr>
        <w:t xml:space="preserve">　　　　</w:t>
      </w:r>
      <w:r w:rsidR="003B12E9">
        <w:rPr>
          <w:rFonts w:hint="eastAsia"/>
          <w:snapToGrid w:val="0"/>
        </w:rPr>
        <w:t xml:space="preserve">　</w:t>
      </w:r>
      <w:r>
        <w:rPr>
          <w:rFonts w:hint="eastAsia"/>
          <w:snapToGrid w:val="0"/>
        </w:rPr>
        <w:t xml:space="preserve">　　　</w:t>
      </w:r>
      <w:r w:rsidR="00643DA0">
        <w:rPr>
          <w:rFonts w:hint="eastAsia"/>
          <w:snapToGrid w:val="0"/>
        </w:rPr>
        <w:t xml:space="preserve">　</w:t>
      </w:r>
      <w:r>
        <w:rPr>
          <w:rFonts w:hint="eastAsia"/>
          <w:snapToGrid w:val="0"/>
        </w:rPr>
        <w:t xml:space="preserve">　</w:t>
      </w:r>
      <w:r w:rsidR="00C25812">
        <w:rPr>
          <w:rFonts w:hint="eastAsia"/>
          <w:snapToGrid w:val="0"/>
        </w:rPr>
        <w:t xml:space="preserve">　　　　</w:t>
      </w:r>
      <w:r w:rsidR="002238AF">
        <w:rPr>
          <w:rFonts w:hint="eastAsia"/>
          <w:snapToGrid w:val="0"/>
        </w:rPr>
        <w:t xml:space="preserve">　</w:t>
      </w:r>
    </w:p>
    <w:p w:rsidR="00D67E2A" w:rsidRDefault="00D67E2A" w:rsidP="003B12E9">
      <w:pPr>
        <w:snapToGrid w:val="0"/>
        <w:spacing w:after="210" w:line="420" w:lineRule="exact"/>
        <w:ind w:right="381"/>
        <w:jc w:val="right"/>
        <w:rPr>
          <w:rFonts w:ascii="?l?r ??fc" w:cs="Times New Roman"/>
          <w:snapToGrid w:val="0"/>
        </w:rPr>
      </w:pPr>
      <w:r>
        <w:rPr>
          <w:rFonts w:ascii="?l?r ??fc"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法人にあっては、主たる事務所</w:instrText>
      </w:r>
      <w:r>
        <w:rPr>
          <w:snapToGrid w:val="0"/>
        </w:rPr>
        <w:instrText>),\s\do  5(</w:instrText>
      </w:r>
      <w:r>
        <w:rPr>
          <w:rFonts w:hint="eastAsia"/>
          <w:snapToGrid w:val="0"/>
        </w:rPr>
        <w:instrText>の所在地、名称、代表者の氏名</w:instrText>
      </w:r>
      <w:r>
        <w:rPr>
          <w:snapToGrid w:val="0"/>
        </w:rPr>
        <w:instrText>))</w:instrText>
      </w:r>
      <w:r>
        <w:rPr>
          <w:snapToGrid w:val="0"/>
        </w:rPr>
        <w:fldChar w:fldCharType="end"/>
      </w:r>
      <w:r>
        <w:rPr>
          <w:rFonts w:ascii="?l?r ??fc" w:hint="eastAsia"/>
          <w:snapToGrid w:val="0"/>
          <w:vanish/>
        </w:rPr>
        <w:t>法人にあっては、主たる事務所の所在地、名称、代表者の氏名</w:t>
      </w:r>
      <w:r>
        <w:rPr>
          <w:rFonts w:ascii="?l?r ??fc" w:hint="eastAsia"/>
          <w:snapToGrid w:val="0"/>
          <w:w w:val="50"/>
          <w:sz w:val="42"/>
          <w:szCs w:val="42"/>
        </w:rPr>
        <w:t>）</w:t>
      </w:r>
      <w:r w:rsidR="00C25812">
        <w:rPr>
          <w:rFonts w:ascii="?l?r ??fc" w:hint="eastAsia"/>
          <w:snapToGrid w:val="0"/>
          <w:w w:val="50"/>
          <w:sz w:val="42"/>
          <w:szCs w:val="42"/>
        </w:rPr>
        <w:t xml:space="preserve">　　</w:t>
      </w:r>
    </w:p>
    <w:p w:rsidR="00D67E2A" w:rsidRDefault="00D67E2A">
      <w:pPr>
        <w:snapToGrid w:val="0"/>
        <w:spacing w:before="105" w:after="105" w:line="420" w:lineRule="exact"/>
        <w:ind w:left="210" w:firstLine="210"/>
        <w:rPr>
          <w:rFonts w:ascii="?l?r ??fc" w:cs="Times New Roman"/>
          <w:snapToGrid w:val="0"/>
        </w:rPr>
      </w:pPr>
      <w:r>
        <w:rPr>
          <w:rFonts w:hint="eastAsia"/>
          <w:snapToGrid w:val="0"/>
        </w:rPr>
        <w:t>廃棄物の処理及び清掃に関する法律第７条の２第３項の規定に基づき一般廃棄物処理業に係る変更について、次のとおり届け出ます。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05"/>
        <w:gridCol w:w="945"/>
        <w:gridCol w:w="5670"/>
      </w:tblGrid>
      <w:tr w:rsidR="00643DA0">
        <w:trPr>
          <w:cantSplit/>
          <w:trHeight w:hRule="exact" w:val="630"/>
        </w:trPr>
        <w:tc>
          <w:tcPr>
            <w:tcW w:w="3570" w:type="dxa"/>
            <w:gridSpan w:val="3"/>
            <w:vAlign w:val="center"/>
          </w:tcPr>
          <w:p w:rsidR="00643DA0" w:rsidRDefault="00643DA0" w:rsidP="00643DA0">
            <w:pPr>
              <w:snapToGrid w:val="0"/>
              <w:jc w:val="center"/>
              <w:rPr>
                <w:rFonts w:ascii="?l?r ??fc" w:cs="Times New Roman"/>
                <w:snapToGrid w:val="0"/>
              </w:rPr>
            </w:pPr>
            <w:r>
              <w:rPr>
                <w:rFonts w:hint="eastAsia"/>
                <w:snapToGrid w:val="0"/>
              </w:rPr>
              <w:t>許可年月日</w:t>
            </w:r>
          </w:p>
        </w:tc>
        <w:tc>
          <w:tcPr>
            <w:tcW w:w="5670" w:type="dxa"/>
            <w:vAlign w:val="center"/>
          </w:tcPr>
          <w:p w:rsidR="00643DA0" w:rsidRDefault="00643DA0">
            <w:pPr>
              <w:snapToGrid w:val="0"/>
              <w:rPr>
                <w:rFonts w:ascii="?l?r ??fc" w:cs="Times New Roman"/>
                <w:snapToGrid w:val="0"/>
              </w:rPr>
            </w:pPr>
          </w:p>
        </w:tc>
      </w:tr>
      <w:tr w:rsidR="00643DA0">
        <w:trPr>
          <w:cantSplit/>
          <w:trHeight w:hRule="exact" w:val="630"/>
        </w:trPr>
        <w:tc>
          <w:tcPr>
            <w:tcW w:w="3570" w:type="dxa"/>
            <w:gridSpan w:val="3"/>
            <w:vAlign w:val="center"/>
          </w:tcPr>
          <w:p w:rsidR="00643DA0" w:rsidRDefault="00643DA0" w:rsidP="00643DA0">
            <w:pPr>
              <w:snapToGrid w:val="0"/>
              <w:jc w:val="center"/>
              <w:rPr>
                <w:rFonts w:ascii="?l?r ??fc" w:cs="Times New Roman"/>
                <w:snapToGrid w:val="0"/>
              </w:rPr>
            </w:pPr>
            <w:r>
              <w:rPr>
                <w:rFonts w:hint="eastAsia"/>
                <w:snapToGrid w:val="0"/>
              </w:rPr>
              <w:t>許可番号</w:t>
            </w:r>
          </w:p>
        </w:tc>
        <w:tc>
          <w:tcPr>
            <w:tcW w:w="5670" w:type="dxa"/>
            <w:vAlign w:val="center"/>
          </w:tcPr>
          <w:p w:rsidR="00643DA0" w:rsidRPr="002238AF" w:rsidRDefault="002238AF" w:rsidP="002238AF">
            <w:pPr>
              <w:snapToGrid w:val="0"/>
              <w:jc w:val="center"/>
              <w:rPr>
                <w:rFonts w:ascii="?l?r ??fc" w:cs="Times New Roman"/>
                <w:snapToGrid w:val="0"/>
              </w:rPr>
            </w:pPr>
            <w:r>
              <w:rPr>
                <w:rFonts w:ascii="?l?r ??fc" w:hint="eastAsia"/>
                <w:snapToGrid w:val="0"/>
              </w:rPr>
              <w:t>帯清掃許可第　　　　号</w:t>
            </w:r>
            <w:bookmarkStart w:id="0" w:name="_GoBack"/>
            <w:bookmarkEnd w:id="0"/>
          </w:p>
        </w:tc>
      </w:tr>
      <w:tr w:rsidR="00643DA0">
        <w:trPr>
          <w:cantSplit/>
          <w:trHeight w:hRule="exact" w:val="630"/>
        </w:trPr>
        <w:tc>
          <w:tcPr>
            <w:tcW w:w="3570" w:type="dxa"/>
            <w:gridSpan w:val="3"/>
            <w:vAlign w:val="center"/>
          </w:tcPr>
          <w:p w:rsidR="00643DA0" w:rsidRDefault="00643DA0" w:rsidP="00643DA0">
            <w:pPr>
              <w:snapToGrid w:val="0"/>
              <w:jc w:val="center"/>
              <w:rPr>
                <w:rFonts w:ascii="?l?r ??fc" w:cs="Times New Roman"/>
                <w:snapToGrid w:val="0"/>
              </w:rPr>
            </w:pPr>
            <w:r>
              <w:rPr>
                <w:rFonts w:hint="eastAsia"/>
                <w:snapToGrid w:val="0"/>
              </w:rPr>
              <w:t>変更年月日</w:t>
            </w:r>
          </w:p>
        </w:tc>
        <w:tc>
          <w:tcPr>
            <w:tcW w:w="5670" w:type="dxa"/>
            <w:vAlign w:val="center"/>
          </w:tcPr>
          <w:p w:rsidR="00643DA0" w:rsidRDefault="00643DA0">
            <w:pPr>
              <w:snapToGrid w:val="0"/>
              <w:rPr>
                <w:rFonts w:ascii="?l?r ??fc" w:cs="Times New Roman"/>
                <w:snapToGrid w:val="0"/>
              </w:rPr>
            </w:pPr>
          </w:p>
        </w:tc>
      </w:tr>
      <w:tr w:rsidR="00D67E2A">
        <w:trPr>
          <w:cantSplit/>
          <w:trHeight w:hRule="exact" w:val="630"/>
        </w:trPr>
        <w:tc>
          <w:tcPr>
            <w:tcW w:w="420" w:type="dxa"/>
            <w:vMerge w:val="restart"/>
            <w:textDirection w:val="tbRlV"/>
            <w:vAlign w:val="center"/>
          </w:tcPr>
          <w:p w:rsidR="00D67E2A" w:rsidRDefault="00D67E2A">
            <w:pPr>
              <w:snapToGrid w:val="0"/>
              <w:jc w:val="center"/>
              <w:rPr>
                <w:rFonts w:ascii="?l?r ??fc" w:cs="Times New Roman"/>
                <w:snapToGrid w:val="0"/>
              </w:rPr>
            </w:pPr>
            <w:r>
              <w:rPr>
                <w:rFonts w:hint="eastAsia"/>
                <w:snapToGrid w:val="0"/>
              </w:rPr>
              <w:t xml:space="preserve">変　　</w:t>
            </w:r>
            <w:r>
              <w:rPr>
                <w:snapToGrid w:val="0"/>
              </w:rPr>
              <w:t xml:space="preserve"> </w:t>
            </w:r>
            <w:r>
              <w:rPr>
                <w:rFonts w:hint="eastAsia"/>
                <w:snapToGrid w:val="0"/>
              </w:rPr>
              <w:t xml:space="preserve">更　</w:t>
            </w:r>
            <w:r>
              <w:rPr>
                <w:snapToGrid w:val="0"/>
              </w:rPr>
              <w:t xml:space="preserve"> </w:t>
            </w:r>
            <w:r>
              <w:rPr>
                <w:rFonts w:hint="eastAsia"/>
                <w:snapToGrid w:val="0"/>
              </w:rPr>
              <w:t xml:space="preserve">　事　</w:t>
            </w:r>
            <w:r>
              <w:rPr>
                <w:snapToGrid w:val="0"/>
              </w:rPr>
              <w:t xml:space="preserve"> </w:t>
            </w:r>
            <w:r>
              <w:rPr>
                <w:rFonts w:hint="eastAsia"/>
                <w:snapToGrid w:val="0"/>
              </w:rPr>
              <w:t xml:space="preserve">　項</w:t>
            </w:r>
          </w:p>
        </w:tc>
        <w:tc>
          <w:tcPr>
            <w:tcW w:w="2205" w:type="dxa"/>
            <w:vMerge w:val="restart"/>
            <w:vAlign w:val="center"/>
          </w:tcPr>
          <w:p w:rsidR="00D67E2A" w:rsidRDefault="00D67E2A" w:rsidP="00490649">
            <w:pPr>
              <w:snapToGrid w:val="0"/>
              <w:jc w:val="center"/>
              <w:rPr>
                <w:rFonts w:ascii="?l?r ??fc" w:cs="Times New Roman"/>
                <w:snapToGrid w:val="0"/>
              </w:rPr>
            </w:pPr>
            <w:r>
              <w:rPr>
                <w:rFonts w:hint="eastAsia"/>
                <w:snapToGrid w:val="0"/>
              </w:rPr>
              <w:t>住　所</w:t>
            </w:r>
          </w:p>
        </w:tc>
        <w:tc>
          <w:tcPr>
            <w:tcW w:w="945" w:type="dxa"/>
            <w:vAlign w:val="center"/>
          </w:tcPr>
          <w:p w:rsidR="00D67E2A" w:rsidRDefault="00D67E2A">
            <w:pPr>
              <w:snapToGrid w:val="0"/>
              <w:rPr>
                <w:rFonts w:ascii="?l?r ??fc" w:cs="Times New Roman"/>
                <w:snapToGrid w:val="0"/>
              </w:rPr>
            </w:pPr>
            <w:r>
              <w:rPr>
                <w:rFonts w:hint="eastAsia"/>
                <w:snapToGrid w:val="0"/>
              </w:rPr>
              <w:t>変更前</w:t>
            </w:r>
          </w:p>
        </w:tc>
        <w:tc>
          <w:tcPr>
            <w:tcW w:w="5670" w:type="dxa"/>
            <w:vAlign w:val="center"/>
          </w:tcPr>
          <w:p w:rsidR="00D67E2A" w:rsidRDefault="00D67E2A">
            <w:pPr>
              <w:snapToGrid w:val="0"/>
              <w:rPr>
                <w:rFonts w:ascii="?l?r ??fc" w:cs="Times New Roman"/>
                <w:snapToGrid w:val="0"/>
              </w:rPr>
            </w:pPr>
          </w:p>
        </w:tc>
      </w:tr>
      <w:tr w:rsidR="00D67E2A">
        <w:trPr>
          <w:cantSplit/>
          <w:trHeight w:hRule="exact" w:val="630"/>
        </w:trPr>
        <w:tc>
          <w:tcPr>
            <w:tcW w:w="420" w:type="dxa"/>
            <w:vMerge/>
            <w:vAlign w:val="center"/>
          </w:tcPr>
          <w:p w:rsidR="00D67E2A" w:rsidRDefault="00D67E2A">
            <w:pPr>
              <w:snapToGrid w:val="0"/>
              <w:ind w:right="16"/>
              <w:rPr>
                <w:rFonts w:ascii="?l?r ??fc" w:cs="Times New Roman"/>
                <w:snapToGrid w:val="0"/>
              </w:rPr>
            </w:pPr>
          </w:p>
        </w:tc>
        <w:tc>
          <w:tcPr>
            <w:tcW w:w="2205" w:type="dxa"/>
            <w:vMerge/>
            <w:vAlign w:val="center"/>
          </w:tcPr>
          <w:p w:rsidR="00D67E2A" w:rsidRDefault="00D67E2A">
            <w:pPr>
              <w:snapToGrid w:val="0"/>
              <w:rPr>
                <w:rFonts w:ascii="?l?r ??fc" w:cs="Times New Roman"/>
                <w:snapToGrid w:val="0"/>
              </w:rPr>
            </w:pPr>
          </w:p>
        </w:tc>
        <w:tc>
          <w:tcPr>
            <w:tcW w:w="945" w:type="dxa"/>
            <w:vAlign w:val="center"/>
          </w:tcPr>
          <w:p w:rsidR="00D67E2A" w:rsidRDefault="00D67E2A">
            <w:pPr>
              <w:snapToGrid w:val="0"/>
              <w:rPr>
                <w:rFonts w:ascii="?l?r ??fc" w:cs="Times New Roman"/>
                <w:snapToGrid w:val="0"/>
              </w:rPr>
            </w:pPr>
            <w:r>
              <w:rPr>
                <w:rFonts w:hint="eastAsia"/>
                <w:snapToGrid w:val="0"/>
              </w:rPr>
              <w:t>変更後</w:t>
            </w:r>
          </w:p>
        </w:tc>
        <w:tc>
          <w:tcPr>
            <w:tcW w:w="5670" w:type="dxa"/>
            <w:vAlign w:val="center"/>
          </w:tcPr>
          <w:p w:rsidR="00D67E2A" w:rsidRDefault="00D67E2A">
            <w:pPr>
              <w:snapToGrid w:val="0"/>
              <w:rPr>
                <w:rFonts w:ascii="?l?r ??fc" w:cs="Times New Roman"/>
                <w:snapToGrid w:val="0"/>
              </w:rPr>
            </w:pPr>
          </w:p>
        </w:tc>
      </w:tr>
      <w:tr w:rsidR="00D67E2A">
        <w:trPr>
          <w:cantSplit/>
          <w:trHeight w:hRule="exact" w:val="630"/>
        </w:trPr>
        <w:tc>
          <w:tcPr>
            <w:tcW w:w="420" w:type="dxa"/>
            <w:vMerge/>
            <w:vAlign w:val="center"/>
          </w:tcPr>
          <w:p w:rsidR="00D67E2A" w:rsidRDefault="00D67E2A">
            <w:pPr>
              <w:snapToGrid w:val="0"/>
              <w:ind w:right="16"/>
              <w:rPr>
                <w:rFonts w:ascii="?l?r ??fc" w:cs="Times New Roman"/>
                <w:snapToGrid w:val="0"/>
              </w:rPr>
            </w:pPr>
          </w:p>
        </w:tc>
        <w:tc>
          <w:tcPr>
            <w:tcW w:w="2205" w:type="dxa"/>
            <w:vMerge w:val="restart"/>
            <w:vAlign w:val="center"/>
          </w:tcPr>
          <w:p w:rsidR="00D67E2A" w:rsidRDefault="00D67E2A" w:rsidP="007632A6">
            <w:pPr>
              <w:snapToGrid w:val="0"/>
              <w:spacing w:line="420" w:lineRule="exact"/>
              <w:rPr>
                <w:rFonts w:ascii="?l?r ??fc" w:cs="Times New Roman"/>
                <w:snapToGrid w:val="0"/>
              </w:rPr>
            </w:pPr>
            <w:r>
              <w:rPr>
                <w:rFonts w:hint="eastAsia"/>
                <w:snapToGrid w:val="0"/>
              </w:rPr>
              <w:t xml:space="preserve">氏名（法人にあっては名称・役員）　　</w:t>
            </w:r>
          </w:p>
        </w:tc>
        <w:tc>
          <w:tcPr>
            <w:tcW w:w="945" w:type="dxa"/>
            <w:vAlign w:val="center"/>
          </w:tcPr>
          <w:p w:rsidR="00D67E2A" w:rsidRDefault="00D67E2A">
            <w:pPr>
              <w:snapToGrid w:val="0"/>
              <w:rPr>
                <w:rFonts w:ascii="?l?r ??fc" w:cs="Times New Roman"/>
                <w:snapToGrid w:val="0"/>
              </w:rPr>
            </w:pPr>
            <w:r>
              <w:rPr>
                <w:rFonts w:hint="eastAsia"/>
                <w:snapToGrid w:val="0"/>
              </w:rPr>
              <w:t>変更前</w:t>
            </w:r>
          </w:p>
        </w:tc>
        <w:tc>
          <w:tcPr>
            <w:tcW w:w="5670" w:type="dxa"/>
            <w:vAlign w:val="center"/>
          </w:tcPr>
          <w:p w:rsidR="00D67E2A" w:rsidRDefault="00D67E2A">
            <w:pPr>
              <w:snapToGrid w:val="0"/>
              <w:rPr>
                <w:rFonts w:ascii="?l?r ??fc" w:cs="Times New Roman"/>
                <w:snapToGrid w:val="0"/>
              </w:rPr>
            </w:pPr>
          </w:p>
        </w:tc>
      </w:tr>
      <w:tr w:rsidR="00D67E2A">
        <w:trPr>
          <w:cantSplit/>
          <w:trHeight w:hRule="exact" w:val="630"/>
        </w:trPr>
        <w:tc>
          <w:tcPr>
            <w:tcW w:w="420" w:type="dxa"/>
            <w:vMerge/>
            <w:vAlign w:val="center"/>
          </w:tcPr>
          <w:p w:rsidR="00D67E2A" w:rsidRDefault="00D67E2A">
            <w:pPr>
              <w:snapToGrid w:val="0"/>
              <w:ind w:right="16"/>
              <w:rPr>
                <w:rFonts w:ascii="?l?r ??fc" w:cs="Times New Roman"/>
                <w:snapToGrid w:val="0"/>
              </w:rPr>
            </w:pPr>
          </w:p>
        </w:tc>
        <w:tc>
          <w:tcPr>
            <w:tcW w:w="2205" w:type="dxa"/>
            <w:vMerge/>
            <w:vAlign w:val="center"/>
          </w:tcPr>
          <w:p w:rsidR="00D67E2A" w:rsidRDefault="00D67E2A">
            <w:pPr>
              <w:snapToGrid w:val="0"/>
              <w:rPr>
                <w:rFonts w:ascii="?l?r ??fc" w:cs="Times New Roman"/>
                <w:snapToGrid w:val="0"/>
              </w:rPr>
            </w:pPr>
          </w:p>
        </w:tc>
        <w:tc>
          <w:tcPr>
            <w:tcW w:w="945" w:type="dxa"/>
            <w:vAlign w:val="center"/>
          </w:tcPr>
          <w:p w:rsidR="00D67E2A" w:rsidRDefault="00D67E2A">
            <w:pPr>
              <w:snapToGrid w:val="0"/>
              <w:rPr>
                <w:rFonts w:ascii="?l?r ??fc" w:cs="Times New Roman"/>
                <w:snapToGrid w:val="0"/>
              </w:rPr>
            </w:pPr>
            <w:r>
              <w:rPr>
                <w:rFonts w:hint="eastAsia"/>
                <w:snapToGrid w:val="0"/>
              </w:rPr>
              <w:t>変更後</w:t>
            </w:r>
          </w:p>
        </w:tc>
        <w:tc>
          <w:tcPr>
            <w:tcW w:w="5670" w:type="dxa"/>
            <w:vAlign w:val="center"/>
          </w:tcPr>
          <w:p w:rsidR="00D67E2A" w:rsidRDefault="00D67E2A">
            <w:pPr>
              <w:snapToGrid w:val="0"/>
              <w:rPr>
                <w:rFonts w:ascii="?l?r ??fc" w:cs="Times New Roman"/>
                <w:snapToGrid w:val="0"/>
              </w:rPr>
            </w:pPr>
          </w:p>
        </w:tc>
      </w:tr>
      <w:tr w:rsidR="00643DA0">
        <w:trPr>
          <w:cantSplit/>
          <w:trHeight w:hRule="exact" w:val="630"/>
        </w:trPr>
        <w:tc>
          <w:tcPr>
            <w:tcW w:w="420" w:type="dxa"/>
            <w:vMerge/>
            <w:vAlign w:val="center"/>
          </w:tcPr>
          <w:p w:rsidR="00643DA0" w:rsidRDefault="00643DA0">
            <w:pPr>
              <w:snapToGrid w:val="0"/>
              <w:ind w:right="16"/>
              <w:rPr>
                <w:rFonts w:ascii="?l?r ??fc" w:cs="Times New Roman"/>
                <w:snapToGrid w:val="0"/>
              </w:rPr>
            </w:pPr>
          </w:p>
        </w:tc>
        <w:tc>
          <w:tcPr>
            <w:tcW w:w="2205" w:type="dxa"/>
            <w:vMerge w:val="restart"/>
            <w:vAlign w:val="center"/>
          </w:tcPr>
          <w:p w:rsidR="00643DA0" w:rsidRDefault="00643DA0">
            <w:pPr>
              <w:snapToGrid w:val="0"/>
              <w:spacing w:line="420" w:lineRule="exact"/>
              <w:rPr>
                <w:rFonts w:cs="Times New Roman"/>
                <w:snapToGrid w:val="0"/>
              </w:rPr>
            </w:pPr>
            <w:r>
              <w:rPr>
                <w:rFonts w:hint="eastAsia"/>
                <w:snapToGrid w:val="0"/>
              </w:rPr>
              <w:t>主要な設備構造又は規模等</w:t>
            </w:r>
          </w:p>
        </w:tc>
        <w:tc>
          <w:tcPr>
            <w:tcW w:w="945" w:type="dxa"/>
            <w:vAlign w:val="center"/>
          </w:tcPr>
          <w:p w:rsidR="00643DA0" w:rsidRDefault="00643DA0">
            <w:pPr>
              <w:snapToGrid w:val="0"/>
              <w:rPr>
                <w:rFonts w:cs="Times New Roman"/>
                <w:snapToGrid w:val="0"/>
              </w:rPr>
            </w:pPr>
            <w:r>
              <w:rPr>
                <w:rFonts w:hint="eastAsia"/>
                <w:snapToGrid w:val="0"/>
              </w:rPr>
              <w:t>変更前</w:t>
            </w:r>
          </w:p>
        </w:tc>
        <w:tc>
          <w:tcPr>
            <w:tcW w:w="5670" w:type="dxa"/>
            <w:vAlign w:val="center"/>
          </w:tcPr>
          <w:p w:rsidR="00643DA0" w:rsidRDefault="00643DA0">
            <w:pPr>
              <w:snapToGrid w:val="0"/>
              <w:rPr>
                <w:rFonts w:ascii="?l?r ??fc" w:cs="Times New Roman"/>
                <w:snapToGrid w:val="0"/>
              </w:rPr>
            </w:pPr>
          </w:p>
        </w:tc>
      </w:tr>
      <w:tr w:rsidR="00643DA0">
        <w:trPr>
          <w:cantSplit/>
          <w:trHeight w:hRule="exact" w:val="630"/>
        </w:trPr>
        <w:tc>
          <w:tcPr>
            <w:tcW w:w="420" w:type="dxa"/>
            <w:vMerge/>
            <w:vAlign w:val="center"/>
          </w:tcPr>
          <w:p w:rsidR="00643DA0" w:rsidRDefault="00643DA0">
            <w:pPr>
              <w:snapToGrid w:val="0"/>
              <w:ind w:right="16"/>
              <w:rPr>
                <w:rFonts w:ascii="?l?r ??fc" w:cs="Times New Roman"/>
                <w:snapToGrid w:val="0"/>
              </w:rPr>
            </w:pPr>
          </w:p>
        </w:tc>
        <w:tc>
          <w:tcPr>
            <w:tcW w:w="2205" w:type="dxa"/>
            <w:vMerge/>
            <w:vAlign w:val="center"/>
          </w:tcPr>
          <w:p w:rsidR="00643DA0" w:rsidRDefault="00643DA0">
            <w:pPr>
              <w:snapToGrid w:val="0"/>
              <w:spacing w:line="420" w:lineRule="exact"/>
              <w:rPr>
                <w:rFonts w:cs="Times New Roman"/>
                <w:snapToGrid w:val="0"/>
              </w:rPr>
            </w:pPr>
          </w:p>
        </w:tc>
        <w:tc>
          <w:tcPr>
            <w:tcW w:w="945" w:type="dxa"/>
            <w:vAlign w:val="center"/>
          </w:tcPr>
          <w:p w:rsidR="00643DA0" w:rsidRDefault="00643DA0">
            <w:pPr>
              <w:snapToGrid w:val="0"/>
              <w:rPr>
                <w:rFonts w:cs="Times New Roman"/>
                <w:snapToGrid w:val="0"/>
              </w:rPr>
            </w:pPr>
            <w:r>
              <w:rPr>
                <w:rFonts w:hint="eastAsia"/>
                <w:snapToGrid w:val="0"/>
              </w:rPr>
              <w:t>変更後</w:t>
            </w:r>
          </w:p>
        </w:tc>
        <w:tc>
          <w:tcPr>
            <w:tcW w:w="5670" w:type="dxa"/>
            <w:vAlign w:val="center"/>
          </w:tcPr>
          <w:p w:rsidR="00643DA0" w:rsidRDefault="00643DA0">
            <w:pPr>
              <w:snapToGrid w:val="0"/>
              <w:rPr>
                <w:rFonts w:ascii="?l?r ??fc" w:cs="Times New Roman"/>
                <w:snapToGrid w:val="0"/>
              </w:rPr>
            </w:pPr>
          </w:p>
        </w:tc>
      </w:tr>
      <w:tr w:rsidR="00D67E2A">
        <w:trPr>
          <w:cantSplit/>
          <w:trHeight w:hRule="exact" w:val="630"/>
        </w:trPr>
        <w:tc>
          <w:tcPr>
            <w:tcW w:w="420" w:type="dxa"/>
            <w:vMerge/>
            <w:vAlign w:val="center"/>
          </w:tcPr>
          <w:p w:rsidR="00D67E2A" w:rsidRDefault="00D67E2A">
            <w:pPr>
              <w:snapToGrid w:val="0"/>
              <w:ind w:right="16"/>
              <w:rPr>
                <w:rFonts w:ascii="?l?r ??fc" w:cs="Times New Roman"/>
                <w:snapToGrid w:val="0"/>
              </w:rPr>
            </w:pPr>
          </w:p>
        </w:tc>
        <w:tc>
          <w:tcPr>
            <w:tcW w:w="2205" w:type="dxa"/>
            <w:vMerge w:val="restart"/>
            <w:vAlign w:val="center"/>
          </w:tcPr>
          <w:p w:rsidR="00D67E2A" w:rsidRDefault="00643DA0" w:rsidP="00490649">
            <w:pPr>
              <w:snapToGrid w:val="0"/>
              <w:spacing w:line="420" w:lineRule="exact"/>
              <w:jc w:val="center"/>
              <w:rPr>
                <w:rFonts w:ascii="?l?r ??fc" w:cs="Times New Roman"/>
                <w:snapToGrid w:val="0"/>
              </w:rPr>
            </w:pPr>
            <w:r>
              <w:rPr>
                <w:rFonts w:hint="eastAsia"/>
                <w:snapToGrid w:val="0"/>
              </w:rPr>
              <w:t>その他の事項</w:t>
            </w:r>
          </w:p>
        </w:tc>
        <w:tc>
          <w:tcPr>
            <w:tcW w:w="945" w:type="dxa"/>
            <w:vAlign w:val="center"/>
          </w:tcPr>
          <w:p w:rsidR="00D67E2A" w:rsidRDefault="00D67E2A">
            <w:pPr>
              <w:snapToGrid w:val="0"/>
              <w:rPr>
                <w:rFonts w:ascii="?l?r ??fc" w:cs="Times New Roman"/>
                <w:snapToGrid w:val="0"/>
              </w:rPr>
            </w:pPr>
            <w:r>
              <w:rPr>
                <w:rFonts w:hint="eastAsia"/>
                <w:snapToGrid w:val="0"/>
              </w:rPr>
              <w:t>変更前</w:t>
            </w:r>
          </w:p>
        </w:tc>
        <w:tc>
          <w:tcPr>
            <w:tcW w:w="5670" w:type="dxa"/>
            <w:vAlign w:val="center"/>
          </w:tcPr>
          <w:p w:rsidR="00D67E2A" w:rsidRDefault="00D67E2A">
            <w:pPr>
              <w:snapToGrid w:val="0"/>
              <w:rPr>
                <w:rFonts w:ascii="?l?r ??fc" w:cs="Times New Roman"/>
                <w:snapToGrid w:val="0"/>
              </w:rPr>
            </w:pPr>
          </w:p>
        </w:tc>
      </w:tr>
      <w:tr w:rsidR="00D67E2A">
        <w:trPr>
          <w:cantSplit/>
          <w:trHeight w:hRule="exact" w:val="630"/>
        </w:trPr>
        <w:tc>
          <w:tcPr>
            <w:tcW w:w="420" w:type="dxa"/>
            <w:vMerge/>
            <w:vAlign w:val="center"/>
          </w:tcPr>
          <w:p w:rsidR="00D67E2A" w:rsidRDefault="00D67E2A">
            <w:pPr>
              <w:snapToGrid w:val="0"/>
              <w:ind w:right="16"/>
              <w:rPr>
                <w:rFonts w:ascii="?l?r ??fc" w:cs="Times New Roman"/>
                <w:snapToGrid w:val="0"/>
              </w:rPr>
            </w:pPr>
          </w:p>
        </w:tc>
        <w:tc>
          <w:tcPr>
            <w:tcW w:w="2205" w:type="dxa"/>
            <w:vMerge/>
            <w:vAlign w:val="center"/>
          </w:tcPr>
          <w:p w:rsidR="00D67E2A" w:rsidRDefault="00D67E2A">
            <w:pPr>
              <w:snapToGrid w:val="0"/>
              <w:ind w:right="16"/>
              <w:rPr>
                <w:rFonts w:ascii="?l?r ??fc" w:cs="Times New Roman"/>
                <w:snapToGrid w:val="0"/>
              </w:rPr>
            </w:pPr>
          </w:p>
        </w:tc>
        <w:tc>
          <w:tcPr>
            <w:tcW w:w="945" w:type="dxa"/>
            <w:vAlign w:val="center"/>
          </w:tcPr>
          <w:p w:rsidR="00D67E2A" w:rsidRDefault="00D67E2A">
            <w:pPr>
              <w:snapToGrid w:val="0"/>
              <w:rPr>
                <w:rFonts w:ascii="?l?r ??fc" w:cs="Times New Roman"/>
                <w:snapToGrid w:val="0"/>
              </w:rPr>
            </w:pPr>
            <w:r>
              <w:rPr>
                <w:rFonts w:hint="eastAsia"/>
                <w:snapToGrid w:val="0"/>
              </w:rPr>
              <w:t>変更後</w:t>
            </w:r>
          </w:p>
        </w:tc>
        <w:tc>
          <w:tcPr>
            <w:tcW w:w="5670" w:type="dxa"/>
            <w:vAlign w:val="center"/>
          </w:tcPr>
          <w:p w:rsidR="00D67E2A" w:rsidRDefault="00D67E2A">
            <w:pPr>
              <w:snapToGrid w:val="0"/>
              <w:rPr>
                <w:rFonts w:ascii="?l?r ??fc" w:cs="Times New Roman"/>
                <w:snapToGrid w:val="0"/>
              </w:rPr>
            </w:pPr>
          </w:p>
        </w:tc>
      </w:tr>
    </w:tbl>
    <w:p w:rsidR="00D67E2A" w:rsidRDefault="00D67E2A">
      <w:pPr>
        <w:snapToGrid w:val="0"/>
        <w:spacing w:before="105" w:line="420" w:lineRule="exact"/>
        <w:ind w:left="840" w:hanging="630"/>
        <w:rPr>
          <w:rFonts w:ascii="?l?r ??fc" w:cs="Times New Roman"/>
          <w:snapToGrid w:val="0"/>
        </w:rPr>
      </w:pPr>
      <w:r>
        <w:rPr>
          <w:snapToGrid w:val="0"/>
        </w:rPr>
        <w:t>&lt;</w:t>
      </w:r>
      <w:r>
        <w:rPr>
          <w:rFonts w:hint="eastAsia"/>
          <w:snapToGrid w:val="0"/>
        </w:rPr>
        <w:t>注</w:t>
      </w:r>
      <w:r>
        <w:rPr>
          <w:snapToGrid w:val="0"/>
        </w:rPr>
        <w:t>&gt;</w:t>
      </w:r>
      <w:r>
        <w:rPr>
          <w:rFonts w:hint="eastAsia"/>
          <w:snapToGrid w:val="0"/>
        </w:rPr>
        <w:t>１　主要な設備構造又は規模等とは、事業の用に供する主要な施設並びにその設置場所及び主要な設備の構造又は規模の変更をいう。</w:t>
      </w:r>
    </w:p>
    <w:p w:rsidR="00D67E2A" w:rsidRDefault="0023044A">
      <w:pPr>
        <w:snapToGrid w:val="0"/>
        <w:spacing w:after="105" w:line="420" w:lineRule="exact"/>
        <w:ind w:left="630" w:hanging="420"/>
        <w:rPr>
          <w:rFonts w:ascii="?l?r ??fc" w:cs="Times New Roman"/>
          <w:snapToGrid w:val="0"/>
        </w:rPr>
      </w:pPr>
      <w:r>
        <w:rPr>
          <w:rFonts w:hint="eastAsia"/>
          <w:snapToGrid w:val="0"/>
        </w:rPr>
        <w:t xml:space="preserve">　　</w:t>
      </w:r>
    </w:p>
    <w:p w:rsidR="00D67E2A" w:rsidRDefault="00D67E2A">
      <w:pPr>
        <w:snapToGrid w:val="0"/>
        <w:spacing w:after="210"/>
        <w:ind w:left="420" w:hanging="210"/>
        <w:rPr>
          <w:rFonts w:ascii="?l?r ??fc" w:cs="Times New Roman"/>
          <w:snapToGrid w:val="0"/>
        </w:rPr>
      </w:pPr>
      <w:r>
        <w:rPr>
          <w:snapToGrid w:val="0"/>
        </w:rPr>
        <w:t>&lt;</w:t>
      </w:r>
      <w:r>
        <w:rPr>
          <w:rFonts w:hint="eastAsia"/>
          <w:snapToGrid w:val="0"/>
        </w:rPr>
        <w:t>添付書類</w:t>
      </w:r>
      <w:r>
        <w:rPr>
          <w:snapToGrid w:val="0"/>
        </w:rPr>
        <w:t>&gt;</w:t>
      </w:r>
    </w:p>
    <w:p w:rsidR="00D67E2A" w:rsidRDefault="00D67E2A">
      <w:pPr>
        <w:snapToGrid w:val="0"/>
        <w:spacing w:after="210"/>
        <w:ind w:left="420" w:firstLine="210"/>
        <w:rPr>
          <w:rFonts w:ascii="?l?r ??fc" w:cs="Times New Roman"/>
          <w:snapToGrid w:val="0"/>
        </w:rPr>
      </w:pPr>
      <w:r>
        <w:rPr>
          <w:rFonts w:hint="eastAsia"/>
          <w:snapToGrid w:val="0"/>
        </w:rPr>
        <w:t>変更を証する書面</w:t>
      </w:r>
    </w:p>
    <w:sectPr w:rsidR="00D67E2A">
      <w:pgSz w:w="11906" w:h="16838" w:code="9"/>
      <w:pgMar w:top="1170" w:right="1220" w:bottom="1170" w:left="1220" w:header="300" w:footer="40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BC" w:rsidRDefault="00F20FBC">
      <w:pPr>
        <w:rPr>
          <w:rFonts w:ascii="?l?r ??fc" w:cs="Times New Roman"/>
        </w:rPr>
      </w:pPr>
      <w:r>
        <w:rPr>
          <w:rFonts w:ascii="?l?r ??fc" w:cs="Times New Roman"/>
        </w:rPr>
        <w:separator/>
      </w:r>
    </w:p>
  </w:endnote>
  <w:endnote w:type="continuationSeparator" w:id="0">
    <w:p w:rsidR="00F20FBC" w:rsidRDefault="00F20FBC">
      <w:pPr>
        <w:rPr>
          <w:rFonts w:ascii="?l?r ??fc" w:cs="Times New Roman"/>
        </w:rPr>
      </w:pPr>
      <w:r>
        <w:rPr>
          <w:rFonts w:ascii="?l?r ??fc"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BC" w:rsidRDefault="00F20FBC">
      <w:pPr>
        <w:rPr>
          <w:rFonts w:ascii="?l?r ??fc" w:cs="Times New Roman"/>
        </w:rPr>
      </w:pPr>
      <w:r>
        <w:rPr>
          <w:rFonts w:ascii="?l?r ??fc" w:cs="Times New Roman"/>
        </w:rPr>
        <w:separator/>
      </w:r>
    </w:p>
  </w:footnote>
  <w:footnote w:type="continuationSeparator" w:id="0">
    <w:p w:rsidR="00F20FBC" w:rsidRDefault="00F20FBC">
      <w:pPr>
        <w:rPr>
          <w:rFonts w:ascii="?l?r ??fc" w:cs="Times New Roman"/>
        </w:rPr>
      </w:pPr>
      <w:r>
        <w:rPr>
          <w:rFonts w:ascii="?l?r ??fc"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2A"/>
    <w:rsid w:val="00014C31"/>
    <w:rsid w:val="000A4481"/>
    <w:rsid w:val="002238AF"/>
    <w:rsid w:val="0023044A"/>
    <w:rsid w:val="003935BE"/>
    <w:rsid w:val="003B12E9"/>
    <w:rsid w:val="00490649"/>
    <w:rsid w:val="00643DA0"/>
    <w:rsid w:val="00671A28"/>
    <w:rsid w:val="00712B68"/>
    <w:rsid w:val="007632A6"/>
    <w:rsid w:val="008E2B66"/>
    <w:rsid w:val="00C25812"/>
    <w:rsid w:val="00D67E2A"/>
    <w:rsid w:val="00F2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141483-01F4-4BF5-80F9-929686E3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spacing w:line="210" w:lineRule="exact"/>
      <w:jc w:val="both"/>
      <w:textAlignment w:val="center"/>
    </w:pPr>
    <w:rPr>
      <w:rFonts w:ascii="ＭＳ 明朝" w:cs="ＭＳ 明朝"/>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customStyle="1" w:styleId="HIDARI">
    <w:name w:val="HIDARI"/>
    <w:basedOn w:val="a"/>
    <w:uiPriority w:val="99"/>
    <w:pPr>
      <w:spacing w:line="240" w:lineRule="auto"/>
    </w:pPr>
  </w:style>
  <w:style w:type="paragraph" w:customStyle="1" w:styleId="NAKA">
    <w:name w:val="NAKA"/>
    <w:basedOn w:val="HIDARI"/>
    <w:uiPriority w:val="99"/>
    <w:pPr>
      <w:jc w:val="center"/>
    </w:pPr>
  </w:style>
  <w:style w:type="paragraph" w:customStyle="1" w:styleId="MIGI">
    <w:name w:val="MIGI"/>
    <w:basedOn w:val="HIDARI"/>
    <w:uiPriority w:val="99"/>
    <w:pPr>
      <w:jc w:val="right"/>
    </w:pPr>
  </w:style>
  <w:style w:type="paragraph" w:customStyle="1" w:styleId="JISA1">
    <w:name w:val="JISA1"/>
    <w:basedOn w:val="HIDARI"/>
    <w:uiPriority w:val="99"/>
    <w:pPr>
      <w:ind w:left="100" w:hanging="100"/>
    </w:pPr>
  </w:style>
  <w:style w:type="paragraph" w:customStyle="1" w:styleId="JISA2">
    <w:name w:val="JISA2"/>
    <w:basedOn w:val="HIDARI"/>
    <w:uiPriority w:val="99"/>
    <w:pPr>
      <w:ind w:left="200" w:hanging="100"/>
    </w:pPr>
  </w:style>
  <w:style w:type="paragraph" w:customStyle="1" w:styleId="JISA3">
    <w:name w:val="JISA3"/>
    <w:basedOn w:val="HIDARI"/>
    <w:uiPriority w:val="99"/>
    <w:pPr>
      <w:ind w:left="300" w:hanging="100"/>
    </w:pPr>
  </w:style>
  <w:style w:type="paragraph" w:customStyle="1" w:styleId="JISA4">
    <w:name w:val="JISA4"/>
    <w:basedOn w:val="HIDARI"/>
    <w:uiPriority w:val="99"/>
    <w:pPr>
      <w:ind w:left="400" w:hanging="100"/>
    </w:pPr>
  </w:style>
  <w:style w:type="paragraph" w:customStyle="1" w:styleId="JISA5">
    <w:name w:val="JISA5"/>
    <w:basedOn w:val="HIDARI"/>
    <w:uiPriority w:val="99"/>
    <w:pPr>
      <w:ind w:left="500" w:hanging="100"/>
    </w:pPr>
  </w:style>
  <w:style w:type="paragraph" w:customStyle="1" w:styleId="JISA6">
    <w:name w:val="JISA6"/>
    <w:basedOn w:val="HIDARI"/>
    <w:uiPriority w:val="99"/>
    <w:pPr>
      <w:ind w:left="600" w:hanging="100"/>
    </w:pPr>
  </w:style>
  <w:style w:type="paragraph" w:customStyle="1" w:styleId="TEN1">
    <w:name w:val="TEN1"/>
    <w:basedOn w:val="HIDARI"/>
    <w:uiPriority w:val="99"/>
    <w:pPr>
      <w:ind w:firstLine="100"/>
    </w:pPr>
  </w:style>
  <w:style w:type="paragraph" w:customStyle="1" w:styleId="TEN2">
    <w:name w:val="TEN2"/>
    <w:basedOn w:val="HIDARI"/>
    <w:uiPriority w:val="99"/>
    <w:pPr>
      <w:ind w:left="100" w:firstLine="100"/>
    </w:pPr>
  </w:style>
  <w:style w:type="paragraph" w:customStyle="1" w:styleId="TEN3">
    <w:name w:val="TEN3"/>
    <w:basedOn w:val="HIDARI"/>
    <w:uiPriority w:val="99"/>
    <w:pPr>
      <w:ind w:left="200" w:firstLine="100"/>
    </w:pPr>
  </w:style>
  <w:style w:type="paragraph" w:customStyle="1" w:styleId="TEN4">
    <w:name w:val="TEN4"/>
    <w:basedOn w:val="HIDARI"/>
    <w:uiPriority w:val="99"/>
    <w:pPr>
      <w:ind w:left="300" w:firstLine="100"/>
    </w:pPr>
  </w:style>
  <w:style w:type="paragraph" w:customStyle="1" w:styleId="TEN5">
    <w:name w:val="TEN5"/>
    <w:basedOn w:val="HIDARI"/>
    <w:uiPriority w:val="99"/>
    <w:pPr>
      <w:ind w:left="400" w:firstLine="100"/>
    </w:pPr>
  </w:style>
  <w:style w:type="paragraph" w:customStyle="1" w:styleId="TEN6">
    <w:name w:val="TEN6"/>
    <w:basedOn w:val="HIDARI"/>
    <w:uiPriority w:val="99"/>
    <w:pPr>
      <w:ind w:left="500" w:firstLine="100"/>
    </w:pPr>
  </w:style>
  <w:style w:type="paragraph" w:customStyle="1" w:styleId="BETA">
    <w:name w:val="BETA"/>
    <w:basedOn w:val="HIDARI"/>
    <w:uiPriority w:val="99"/>
    <w:pPr>
      <w:spacing w:line="210" w:lineRule="exact"/>
    </w:pPr>
  </w:style>
  <w:style w:type="paragraph" w:customStyle="1" w:styleId="SAGE1">
    <w:name w:val="SAGE1"/>
    <w:basedOn w:val="HIDARI"/>
    <w:uiPriority w:val="99"/>
    <w:pPr>
      <w:ind w:left="100"/>
    </w:pPr>
  </w:style>
  <w:style w:type="paragraph" w:customStyle="1" w:styleId="SAGE2">
    <w:name w:val="SAGE2"/>
    <w:basedOn w:val="HIDARI"/>
    <w:uiPriority w:val="99"/>
    <w:pPr>
      <w:ind w:left="200"/>
    </w:pPr>
  </w:style>
  <w:style w:type="paragraph" w:customStyle="1" w:styleId="SAGE3">
    <w:name w:val="SAGE3"/>
    <w:basedOn w:val="HIDARI"/>
    <w:uiPriority w:val="99"/>
    <w:pPr>
      <w:ind w:left="300"/>
    </w:pPr>
  </w:style>
  <w:style w:type="paragraph" w:customStyle="1" w:styleId="SAGE4">
    <w:name w:val="SAGE4"/>
    <w:basedOn w:val="HIDARI"/>
    <w:uiPriority w:val="99"/>
    <w:pPr>
      <w:ind w:left="400"/>
    </w:pPr>
  </w:style>
  <w:style w:type="paragraph" w:customStyle="1" w:styleId="SAGE5">
    <w:name w:val="SAGE5"/>
    <w:basedOn w:val="HIDARI"/>
    <w:uiPriority w:val="99"/>
    <w:pPr>
      <w:ind w:left="500"/>
    </w:pPr>
  </w:style>
  <w:style w:type="paragraph" w:customStyle="1" w:styleId="SAGE6">
    <w:name w:val="SAGE6"/>
    <w:basedOn w:val="HIDARI"/>
    <w:uiPriority w:val="99"/>
    <w:pPr>
      <w:ind w:left="600"/>
    </w:pPr>
  </w:style>
  <w:style w:type="paragraph" w:customStyle="1" w:styleId="JISA7">
    <w:name w:val="JISA7"/>
    <w:basedOn w:val="HIDARI"/>
    <w:uiPriority w:val="99"/>
    <w:pPr>
      <w:ind w:left="700" w:hanging="100"/>
    </w:pPr>
  </w:style>
  <w:style w:type="paragraph" w:customStyle="1" w:styleId="TEN7">
    <w:name w:val="TEN7"/>
    <w:basedOn w:val="HIDARI"/>
    <w:uiPriority w:val="99"/>
    <w:pPr>
      <w:ind w:left="600" w:firstLine="100"/>
    </w:pPr>
  </w:style>
  <w:style w:type="paragraph" w:customStyle="1" w:styleId="TEN8">
    <w:name w:val="TEN8"/>
    <w:basedOn w:val="HIDARI"/>
    <w:uiPriority w:val="99"/>
    <w:pPr>
      <w:ind w:left="700" w:firstLine="100"/>
    </w:pPr>
  </w:style>
  <w:style w:type="paragraph" w:customStyle="1" w:styleId="TEN9">
    <w:name w:val="TEN9"/>
    <w:basedOn w:val="HIDARI"/>
    <w:uiPriority w:val="99"/>
    <w:pPr>
      <w:ind w:left="800" w:firstLine="100"/>
    </w:pPr>
  </w:style>
  <w:style w:type="paragraph" w:customStyle="1" w:styleId="TEN10">
    <w:name w:val="TEN10"/>
    <w:basedOn w:val="HIDARI"/>
    <w:uiPriority w:val="99"/>
    <w:pPr>
      <w:ind w:left="900" w:firstLine="100"/>
    </w:pPr>
  </w:style>
  <w:style w:type="paragraph" w:customStyle="1" w:styleId="SAGE4-2">
    <w:name w:val="SAGE4-2"/>
    <w:basedOn w:val="HIDARI"/>
    <w:uiPriority w:val="99"/>
    <w:pPr>
      <w:ind w:left="400" w:hanging="200"/>
    </w:pPr>
  </w:style>
  <w:style w:type="paragraph" w:customStyle="1" w:styleId="SAGE6-3">
    <w:name w:val="SAGE6-3"/>
    <w:basedOn w:val="HIDARI"/>
    <w:uiPriority w:val="99"/>
    <w:pPr>
      <w:ind w:left="600" w:hanging="300"/>
    </w:pPr>
  </w:style>
  <w:style w:type="paragraph" w:customStyle="1" w:styleId="SAGE5-2">
    <w:name w:val="SAGE5-2"/>
    <w:basedOn w:val="HIDARI"/>
    <w:uiPriority w:val="99"/>
    <w:pPr>
      <w:ind w:left="500" w:hanging="300"/>
    </w:pPr>
  </w:style>
  <w:style w:type="paragraph" w:customStyle="1" w:styleId="SAGE6-1">
    <w:name w:val="SAGE6-1"/>
    <w:basedOn w:val="HIDARI"/>
    <w:uiPriority w:val="99"/>
    <w:pPr>
      <w:ind w:left="600" w:hanging="500"/>
    </w:pPr>
  </w:style>
  <w:style w:type="paragraph" w:customStyle="1" w:styleId="SAGE6-4">
    <w:name w:val="SAGE6-4"/>
    <w:basedOn w:val="HIDARI"/>
    <w:uiPriority w:val="99"/>
    <w:pPr>
      <w:ind w:left="600" w:hanging="200"/>
    </w:pPr>
  </w:style>
  <w:style w:type="paragraph" w:customStyle="1" w:styleId="SAGE5-3">
    <w:name w:val="SAGE5-3"/>
    <w:basedOn w:val="HIDARI"/>
    <w:uiPriority w:val="99"/>
    <w:pPr>
      <w:ind w:left="500" w:hanging="200"/>
    </w:pPr>
  </w:style>
  <w:style w:type="paragraph" w:customStyle="1" w:styleId="SAGE8-1">
    <w:name w:val="SAGE8-1"/>
    <w:basedOn w:val="HIDARI"/>
    <w:uiPriority w:val="99"/>
    <w:pPr>
      <w:ind w:left="800" w:hanging="700"/>
    </w:pPr>
  </w:style>
  <w:style w:type="paragraph" w:customStyle="1" w:styleId="SAGE7-1">
    <w:name w:val="SAGE7-1"/>
    <w:basedOn w:val="HIDARI"/>
    <w:uiPriority w:val="99"/>
    <w:pPr>
      <w:ind w:left="700" w:hanging="600"/>
    </w:pPr>
  </w:style>
  <w:style w:type="paragraph" w:customStyle="1" w:styleId="SAGE8-5">
    <w:name w:val="SAGE8-5"/>
    <w:basedOn w:val="HIDARI"/>
    <w:uiPriority w:val="99"/>
    <w:pPr>
      <w:ind w:left="800" w:hanging="300"/>
    </w:pPr>
  </w:style>
  <w:style w:type="paragraph" w:customStyle="1" w:styleId="SAGE8-6">
    <w:name w:val="SAGE8-6"/>
    <w:basedOn w:val="HIDARI"/>
    <w:uiPriority w:val="99"/>
    <w:pPr>
      <w:ind w:left="800" w:hanging="200"/>
    </w:pPr>
  </w:style>
  <w:style w:type="paragraph" w:customStyle="1" w:styleId="SAGE7-4">
    <w:name w:val="SAGE7-4"/>
    <w:basedOn w:val="HIDARI"/>
    <w:uiPriority w:val="99"/>
    <w:pPr>
      <w:ind w:left="700" w:hanging="300"/>
    </w:pPr>
  </w:style>
  <w:style w:type="paragraph" w:customStyle="1" w:styleId="SAGE6-2">
    <w:name w:val="SAGE6-2"/>
    <w:basedOn w:val="HIDARI"/>
    <w:uiPriority w:val="99"/>
    <w:pPr>
      <w:ind w:left="600" w:hanging="400"/>
    </w:pPr>
  </w:style>
  <w:style w:type="paragraph" w:customStyle="1" w:styleId="SAGE9-1">
    <w:name w:val="SAGE9-1"/>
    <w:basedOn w:val="HIDARI"/>
    <w:uiPriority w:val="99"/>
    <w:pPr>
      <w:ind w:left="900" w:hanging="800"/>
    </w:pPr>
  </w:style>
  <w:style w:type="paragraph" w:customStyle="1" w:styleId="SAGE9-3">
    <w:name w:val="SAGE9-3"/>
    <w:basedOn w:val="HIDARI"/>
    <w:uiPriority w:val="99"/>
    <w:pPr>
      <w:ind w:left="900" w:hanging="600"/>
    </w:pPr>
  </w:style>
  <w:style w:type="paragraph" w:customStyle="1" w:styleId="SAGE9-6">
    <w:name w:val="SAGE9-6"/>
    <w:basedOn w:val="HIDARI"/>
    <w:uiPriority w:val="99"/>
    <w:pPr>
      <w:ind w:left="900" w:hanging="300"/>
    </w:pPr>
  </w:style>
  <w:style w:type="paragraph" w:customStyle="1" w:styleId="SAGE10-3">
    <w:name w:val="SAGE10-3"/>
    <w:basedOn w:val="HIDARI"/>
    <w:uiPriority w:val="99"/>
    <w:pPr>
      <w:ind w:left="1000" w:hanging="700"/>
    </w:pPr>
  </w:style>
  <w:style w:type="paragraph" w:customStyle="1" w:styleId="SAGE13-3">
    <w:name w:val="SAGE13-3"/>
    <w:basedOn w:val="HIDARI"/>
    <w:uiPriority w:val="99"/>
    <w:pPr>
      <w:ind w:left="1300" w:hanging="1000"/>
    </w:pPr>
  </w:style>
  <w:style w:type="paragraph" w:customStyle="1" w:styleId="SAGE7">
    <w:name w:val="SAGE7"/>
    <w:basedOn w:val="HIDARI"/>
    <w:uiPriority w:val="99"/>
    <w:pPr>
      <w:ind w:left="700"/>
    </w:pPr>
  </w:style>
  <w:style w:type="paragraph" w:customStyle="1" w:styleId="SAGE8">
    <w:name w:val="SAGE8"/>
    <w:basedOn w:val="HIDARI"/>
    <w:uiPriority w:val="99"/>
    <w:pPr>
      <w:ind w:left="800"/>
    </w:pPr>
  </w:style>
  <w:style w:type="paragraph" w:customStyle="1" w:styleId="SAGE9">
    <w:name w:val="SAGE9"/>
    <w:basedOn w:val="HIDARI"/>
    <w:uiPriority w:val="99"/>
    <w:pPr>
      <w:ind w:left="900"/>
    </w:pPr>
  </w:style>
  <w:style w:type="paragraph" w:customStyle="1" w:styleId="SAGE10">
    <w:name w:val="SAGE10"/>
    <w:basedOn w:val="HIDARI"/>
    <w:uiPriority w:val="99"/>
    <w:pPr>
      <w:ind w:left="1000"/>
    </w:pPr>
  </w:style>
  <w:style w:type="paragraph" w:customStyle="1" w:styleId="SAGE11">
    <w:name w:val="SAGE11"/>
    <w:basedOn w:val="HIDARI"/>
    <w:uiPriority w:val="99"/>
    <w:pPr>
      <w:ind w:left="1100"/>
    </w:pPr>
  </w:style>
  <w:style w:type="paragraph" w:customStyle="1" w:styleId="SAGE12">
    <w:name w:val="SAGE12"/>
    <w:basedOn w:val="HIDARI"/>
    <w:uiPriority w:val="99"/>
    <w:pPr>
      <w:ind w:left="1200"/>
    </w:pPr>
  </w:style>
  <w:style w:type="paragraph" w:customStyle="1" w:styleId="SAGE13">
    <w:name w:val="SAGE13"/>
    <w:basedOn w:val="HIDARI"/>
    <w:uiPriority w:val="99"/>
    <w:pPr>
      <w:ind w:left="1300"/>
    </w:pPr>
  </w:style>
  <w:style w:type="paragraph" w:customStyle="1" w:styleId="JISABETA1">
    <w:name w:val="JISABETA1"/>
    <w:basedOn w:val="HIDARI"/>
    <w:uiPriority w:val="99"/>
    <w:pPr>
      <w:spacing w:line="210" w:lineRule="exact"/>
      <w:ind w:left="100" w:hanging="10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customStyle="1" w:styleId="TYU1">
    <w:name w:val="TYU1"/>
    <w:basedOn w:val="HIDARI"/>
    <w:uiPriority w:val="99"/>
    <w:pPr>
      <w:ind w:left="100" w:hanging="100"/>
    </w:pPr>
  </w:style>
  <w:style w:type="paragraph" w:customStyle="1" w:styleId="TYU2-2">
    <w:name w:val="TYU2-2"/>
    <w:basedOn w:val="HIDARI"/>
    <w:uiPriority w:val="99"/>
    <w:pPr>
      <w:ind w:left="200" w:hanging="200"/>
    </w:pPr>
  </w:style>
  <w:style w:type="paragraph" w:customStyle="1" w:styleId="TYU2-1">
    <w:name w:val="TYU2-1"/>
    <w:basedOn w:val="HIDARI"/>
    <w:uiPriority w:val="99"/>
    <w:pPr>
      <w:ind w:left="200" w:hanging="100"/>
    </w:pPr>
  </w:style>
  <w:style w:type="paragraph" w:customStyle="1" w:styleId="TYU2">
    <w:name w:val="TYU2"/>
    <w:basedOn w:val="HIDARI"/>
    <w:uiPriority w:val="99"/>
    <w:pPr>
      <w:ind w:left="200" w:hanging="200"/>
    </w:pPr>
  </w:style>
  <w:style w:type="paragraph" w:customStyle="1" w:styleId="TYU3">
    <w:name w:val="TYU3"/>
    <w:basedOn w:val="HIDARI"/>
    <w:uiPriority w:val="99"/>
    <w:pPr>
      <w:ind w:left="300" w:hanging="300"/>
    </w:pPr>
  </w:style>
  <w:style w:type="paragraph" w:customStyle="1" w:styleId="TYU3-1">
    <w:name w:val="TYU3-1"/>
    <w:basedOn w:val="HIDARI"/>
    <w:uiPriority w:val="99"/>
    <w:pPr>
      <w:ind w:left="300" w:hanging="200"/>
    </w:pPr>
  </w:style>
  <w:style w:type="paragraph" w:customStyle="1" w:styleId="TYU4">
    <w:name w:val="TYU4"/>
    <w:basedOn w:val="HIDARI"/>
    <w:uiPriority w:val="99"/>
    <w:pPr>
      <w:ind w:left="400" w:hanging="400"/>
    </w:pPr>
  </w:style>
  <w:style w:type="paragraph" w:customStyle="1" w:styleId="TYU4-2">
    <w:name w:val="TYU4-2"/>
    <w:basedOn w:val="HIDARI"/>
    <w:uiPriority w:val="99"/>
    <w:pPr>
      <w:ind w:left="400" w:hanging="200"/>
    </w:pPr>
  </w:style>
  <w:style w:type="paragraph" w:customStyle="1" w:styleId="TYU5">
    <w:name w:val="TYU5"/>
    <w:basedOn w:val="HIDARI"/>
    <w:uiPriority w:val="99"/>
    <w:pPr>
      <w:ind w:left="500" w:hanging="500"/>
    </w:pPr>
  </w:style>
  <w:style w:type="paragraph" w:customStyle="1" w:styleId="TYU5-1">
    <w:name w:val="TYU5-1"/>
    <w:basedOn w:val="HIDARI"/>
    <w:uiPriority w:val="99"/>
    <w:pPr>
      <w:ind w:left="500" w:hanging="400"/>
    </w:pPr>
  </w:style>
  <w:style w:type="paragraph" w:customStyle="1" w:styleId="TYU4-1">
    <w:name w:val="TYU4-1"/>
    <w:basedOn w:val="HIDARI"/>
    <w:uiPriority w:val="99"/>
    <w:pPr>
      <w:ind w:left="400" w:hanging="300"/>
    </w:pPr>
  </w:style>
  <w:style w:type="paragraph" w:customStyle="1" w:styleId="TYU4-3">
    <w:name w:val="TYU4-3"/>
    <w:basedOn w:val="HIDARI"/>
    <w:uiPriority w:val="99"/>
    <w:pPr>
      <w:ind w:left="400" w:hanging="100"/>
    </w:pPr>
  </w:style>
  <w:style w:type="paragraph" w:customStyle="1" w:styleId="TYU6">
    <w:name w:val="TYU6"/>
    <w:basedOn w:val="HIDARI"/>
    <w:uiPriority w:val="99"/>
    <w:pPr>
      <w:ind w:left="600" w:hanging="600"/>
    </w:pPr>
  </w:style>
  <w:style w:type="paragraph" w:customStyle="1" w:styleId="HYO65">
    <w:name w:val="HYO65"/>
    <w:basedOn w:val="HIDARI"/>
    <w:uiPriority w:val="99"/>
    <w:rPr>
      <w:sz w:val="14"/>
      <w:szCs w:val="14"/>
    </w:rPr>
  </w:style>
  <w:style w:type="paragraph" w:customStyle="1" w:styleId="HYO70">
    <w:name w:val="HYO70"/>
    <w:basedOn w:val="HIDARI"/>
    <w:uiPriority w:val="99"/>
    <w:rPr>
      <w:sz w:val="15"/>
      <w:szCs w:val="15"/>
    </w:rPr>
  </w:style>
  <w:style w:type="paragraph" w:customStyle="1" w:styleId="HYO75">
    <w:name w:val="HYO75"/>
    <w:basedOn w:val="HIDARI"/>
    <w:uiPriority w:val="99"/>
    <w:rPr>
      <w:sz w:val="16"/>
      <w:szCs w:val="16"/>
    </w:rPr>
  </w:style>
  <w:style w:type="paragraph" w:customStyle="1" w:styleId="HYO75JS1">
    <w:name w:val="HYO75JS1"/>
    <w:basedOn w:val="HIDARI"/>
    <w:uiPriority w:val="99"/>
    <w:pPr>
      <w:ind w:left="100" w:hanging="100"/>
    </w:pPr>
    <w:rPr>
      <w:sz w:val="16"/>
      <w:szCs w:val="16"/>
    </w:rPr>
  </w:style>
  <w:style w:type="paragraph" w:customStyle="1" w:styleId="HYO75JS2">
    <w:name w:val="HYO75JS2"/>
    <w:basedOn w:val="HIDARI"/>
    <w:uiPriority w:val="99"/>
    <w:pPr>
      <w:ind w:left="200" w:hanging="100"/>
    </w:pPr>
    <w:rPr>
      <w:sz w:val="16"/>
      <w:szCs w:val="16"/>
    </w:rPr>
  </w:style>
  <w:style w:type="paragraph" w:customStyle="1" w:styleId="HYO70JS1">
    <w:name w:val="HYO70JS1"/>
    <w:basedOn w:val="HIDARI"/>
    <w:uiPriority w:val="99"/>
    <w:pPr>
      <w:ind w:left="100" w:hanging="100"/>
    </w:pPr>
    <w:rPr>
      <w:sz w:val="15"/>
      <w:szCs w:val="15"/>
    </w:rPr>
  </w:style>
  <w:style w:type="paragraph" w:customStyle="1" w:styleId="HYO70JS2">
    <w:name w:val="HYO70JS2"/>
    <w:basedOn w:val="HIDARI"/>
    <w:uiPriority w:val="99"/>
    <w:pPr>
      <w:ind w:left="200" w:hanging="100"/>
    </w:pPr>
    <w:rPr>
      <w:sz w:val="15"/>
      <w:szCs w:val="15"/>
    </w:rPr>
  </w:style>
  <w:style w:type="paragraph" w:customStyle="1" w:styleId="HYO70T1">
    <w:name w:val="HYO70T1"/>
    <w:basedOn w:val="HIDARI"/>
    <w:uiPriority w:val="99"/>
    <w:pPr>
      <w:ind w:left="100"/>
    </w:pPr>
    <w:rPr>
      <w:sz w:val="15"/>
      <w:szCs w:val="15"/>
    </w:rPr>
  </w:style>
  <w:style w:type="paragraph" w:customStyle="1" w:styleId="HYO80">
    <w:name w:val="HYO80"/>
    <w:basedOn w:val="HIDARI"/>
    <w:uiPriority w:val="99"/>
    <w:rPr>
      <w:sz w:val="17"/>
      <w:szCs w:val="17"/>
    </w:rPr>
  </w:style>
  <w:style w:type="paragraph" w:customStyle="1" w:styleId="HYO80JS1">
    <w:name w:val="HYO80JS1"/>
    <w:basedOn w:val="HIDARI"/>
    <w:uiPriority w:val="99"/>
    <w:pPr>
      <w:ind w:left="100" w:hanging="100"/>
    </w:pPr>
    <w:rPr>
      <w:sz w:val="17"/>
      <w:szCs w:val="17"/>
    </w:rPr>
  </w:style>
  <w:style w:type="paragraph" w:customStyle="1" w:styleId="HYO80JS2">
    <w:name w:val="HYO80JS2"/>
    <w:basedOn w:val="HIDARI"/>
    <w:uiPriority w:val="99"/>
    <w:pPr>
      <w:ind w:left="200" w:hanging="100"/>
    </w:pPr>
    <w:rPr>
      <w:sz w:val="17"/>
      <w:szCs w:val="17"/>
    </w:rPr>
  </w:style>
  <w:style w:type="paragraph" w:customStyle="1" w:styleId="HYO85">
    <w:name w:val="HYO85"/>
    <w:basedOn w:val="HIDARI"/>
    <w:uiPriority w:val="99"/>
    <w:rPr>
      <w:sz w:val="18"/>
      <w:szCs w:val="18"/>
    </w:rPr>
  </w:style>
  <w:style w:type="paragraph" w:customStyle="1" w:styleId="HYO85JS1">
    <w:name w:val="HYO85JS1"/>
    <w:basedOn w:val="HIDARI"/>
    <w:uiPriority w:val="99"/>
    <w:pPr>
      <w:ind w:left="100" w:hanging="100"/>
    </w:pPr>
    <w:rPr>
      <w:sz w:val="18"/>
      <w:szCs w:val="18"/>
    </w:rPr>
  </w:style>
  <w:style w:type="paragraph" w:customStyle="1" w:styleId="HYO85JS2">
    <w:name w:val="HYO85JS2"/>
    <w:basedOn w:val="HIDARI"/>
    <w:uiPriority w:val="99"/>
    <w:pPr>
      <w:ind w:left="200" w:hanging="100"/>
    </w:pPr>
    <w:rPr>
      <w:sz w:val="18"/>
      <w:szCs w:val="18"/>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obi18111</cp:lastModifiedBy>
  <cp:revision>5</cp:revision>
  <cp:lastPrinted>2014-04-02T00:51:00Z</cp:lastPrinted>
  <dcterms:created xsi:type="dcterms:W3CDTF">2014-10-15T07:20:00Z</dcterms:created>
  <dcterms:modified xsi:type="dcterms:W3CDTF">2021-04-15T01:28:00Z</dcterms:modified>
</cp:coreProperties>
</file>