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645C5E55" w:rsidR="00857934" w:rsidRPr="00D61DA4" w:rsidRDefault="00E22528" w:rsidP="00857934">
      <w:pPr>
        <w:rPr>
          <w:sz w:val="20"/>
          <w:szCs w:val="20"/>
        </w:rPr>
      </w:pPr>
      <w:r>
        <w:rPr>
          <w:rFonts w:hint="eastAsia"/>
          <w:sz w:val="20"/>
          <w:szCs w:val="20"/>
        </w:rPr>
        <w:t>帯広市長</w:t>
      </w:r>
      <w:r w:rsidR="00857934" w:rsidRPr="00D61DA4">
        <w:rPr>
          <w:rFonts w:hint="eastAsia"/>
          <w:sz w:val="20"/>
          <w:szCs w:val="20"/>
        </w:rPr>
        <w:t xml:space="preserve">　</w:t>
      </w:r>
      <w:r>
        <w:rPr>
          <w:rFonts w:hint="eastAsia"/>
          <w:sz w:val="20"/>
          <w:szCs w:val="20"/>
        </w:rPr>
        <w:t>米沢　則寿</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6F0EB005"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3DAC3E99" w:rsidR="00857934" w:rsidRPr="00D61DA4" w:rsidRDefault="00857934" w:rsidP="00857934">
      <w:pPr>
        <w:rPr>
          <w:sz w:val="20"/>
          <w:szCs w:val="20"/>
        </w:rPr>
      </w:pPr>
      <w:r w:rsidRPr="00D61DA4">
        <w:rPr>
          <w:rFonts w:hint="eastAsia"/>
          <w:sz w:val="20"/>
          <w:szCs w:val="20"/>
        </w:rPr>
        <w:t xml:space="preserve">　　　　　　　　　　　　　　　　　　　　　　　　　</w:t>
      </w:r>
      <w:r w:rsidR="00E22528">
        <w:rPr>
          <w:rFonts w:hint="eastAsia"/>
          <w:sz w:val="20"/>
          <w:szCs w:val="20"/>
        </w:rPr>
        <w:t>帯広市長</w:t>
      </w:r>
      <w:r w:rsidRPr="00D61DA4">
        <w:rPr>
          <w:rFonts w:hint="eastAsia"/>
          <w:sz w:val="20"/>
          <w:szCs w:val="20"/>
        </w:rPr>
        <w:t xml:space="preserve">　</w:t>
      </w:r>
      <w:r w:rsidR="00E22528">
        <w:rPr>
          <w:rFonts w:hint="eastAsia"/>
          <w:sz w:val="20"/>
          <w:szCs w:val="20"/>
        </w:rPr>
        <w:t>米沢　則寿</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7A9D69B2" w:rsidR="00AE1C02" w:rsidRDefault="00857934" w:rsidP="00004FC3">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31A9188C" w14:textId="603BADCF" w:rsidR="00AE1C02" w:rsidRPr="00D61DA4" w:rsidRDefault="00D4558E" w:rsidP="00004FC3">
      <w:pPr>
        <w:jc w:val="center"/>
      </w:pPr>
      <w:r>
        <w:rPr>
          <w:rFonts w:hint="eastAsia"/>
          <w:noProof/>
          <w:sz w:val="20"/>
          <w:szCs w:val="20"/>
        </w:rPr>
        <w:lastRenderedPageBreak/>
        <mc:AlternateContent>
          <mc:Choice Requires="wps">
            <w:drawing>
              <wp:anchor distT="0" distB="0" distL="114300" distR="114300" simplePos="0" relativeHeight="251660288" behindDoc="0" locked="0" layoutInCell="1" allowOverlap="1" wp14:anchorId="6C87BC4F" wp14:editId="4E93A2FA">
                <wp:simplePos x="0" y="0"/>
                <wp:positionH relativeFrom="column">
                  <wp:posOffset>4476115</wp:posOffset>
                </wp:positionH>
                <wp:positionV relativeFrom="paragraph">
                  <wp:posOffset>-309880</wp:posOffset>
                </wp:positionV>
                <wp:extent cx="1136650" cy="3111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136650" cy="311150"/>
                        </a:xfrm>
                        <a:prstGeom prst="rect">
                          <a:avLst/>
                        </a:prstGeom>
                        <a:solidFill>
                          <a:sysClr val="window" lastClr="FFFFFF"/>
                        </a:solidFill>
                        <a:ln w="6350">
                          <a:solidFill>
                            <a:schemeClr val="bg1"/>
                          </a:solidFill>
                        </a:ln>
                      </wps:spPr>
                      <wps:txbx>
                        <w:txbxContent>
                          <w:p w14:paraId="24F82F4F" w14:textId="677DC48D" w:rsidR="00D4558E" w:rsidRDefault="00D4558E" w:rsidP="00D4558E">
                            <w:r>
                              <w:rPr>
                                <w:rFonts w:hint="eastAsia"/>
                              </w:rPr>
                              <w:t>【参考様式】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7BC4F" id="_x0000_t202" coordsize="21600,21600" o:spt="202" path="m,l,21600r21600,l21600,xe">
                <v:stroke joinstyle="miter"/>
                <v:path gradientshapeok="t" o:connecttype="rect"/>
              </v:shapetype>
              <v:shape id="テキスト ボックス 2" o:spid="_x0000_s1026" type="#_x0000_t202" style="position:absolute;left:0;text-align:left;margin-left:352.45pt;margin-top:-24.4pt;width:89.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" fillcolor="window" strokecolor="white [3212]" strokeweight=".5pt">
                <v:textbox>
                  <w:txbxContent>
                    <w:p w14:paraId="24F82F4F" w14:textId="677DC48D" w:rsidR="00D4558E" w:rsidRDefault="00D4558E" w:rsidP="00D4558E">
                      <w:r>
                        <w:rPr>
                          <w:rFonts w:hint="eastAsia"/>
                        </w:rPr>
                        <w:t>【参考様式】</w:t>
                      </w:r>
                    </w:p>
                  </w:txbxContent>
                </v:textbox>
              </v:shape>
            </w:pict>
          </mc:Fallback>
        </mc:AlternateContent>
      </w:r>
      <w:r w:rsidR="00AE1C02" w:rsidRPr="00D61DA4">
        <w:rPr>
          <w:rFonts w:hint="eastAsia"/>
        </w:rPr>
        <w:t>特定創業支援等事業により支援を受けたことの証明に関する注意事項</w:t>
      </w:r>
    </w:p>
    <w:p w14:paraId="3F1F9025" w14:textId="77777777" w:rsidR="00AE1C02" w:rsidRPr="00D61DA4" w:rsidRDefault="00AE1C02" w:rsidP="00AE1C02">
      <w:pPr>
        <w:ind w:right="210"/>
        <w:jc w:val="right"/>
      </w:pPr>
      <w:r w:rsidRPr="00D61DA4">
        <w:rPr>
          <w:rFonts w:hint="eastAsia"/>
          <w:sz w:val="20"/>
          <w:szCs w:val="20"/>
        </w:rPr>
        <w:t>令和　年　月　日</w:t>
      </w:r>
    </w:p>
    <w:p w14:paraId="79AE3362" w14:textId="537FD129" w:rsidR="00AE1C02" w:rsidRPr="00D61DA4" w:rsidRDefault="00E22528" w:rsidP="00004FC3">
      <w:pPr>
        <w:ind w:right="210"/>
        <w:jc w:val="right"/>
      </w:pPr>
      <w:r>
        <w:rPr>
          <w:rFonts w:hint="eastAsia"/>
        </w:rPr>
        <w:t>帯広市</w:t>
      </w:r>
    </w:p>
    <w:p w14:paraId="4378E4F5" w14:textId="6114A9B4" w:rsidR="00AE1C02"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70BF37B4" w14:textId="77777777" w:rsidR="00CB618A" w:rsidRPr="00D61DA4" w:rsidRDefault="00CB618A"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C67DB6B" w14:textId="77777777" w:rsidR="00A66E31" w:rsidRPr="00887B7C" w:rsidRDefault="00485E10" w:rsidP="00A66E31">
      <w:pPr>
        <w:ind w:left="420" w:hangingChars="200" w:hanging="420"/>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w:t>
      </w:r>
      <w:r w:rsidR="00A66E31" w:rsidRPr="00887B7C">
        <w:rPr>
          <w:rFonts w:asciiTheme="minorEastAsia" w:hAnsiTheme="minorEastAsia" w:hint="eastAsia"/>
        </w:rPr>
        <w:t>日本政策金融公庫による新規開業・スタートアップ支援資金の貸付利率の引き下げについて</w:t>
      </w:r>
    </w:p>
    <w:p w14:paraId="17597802" w14:textId="77777777" w:rsidR="00A66E31" w:rsidRPr="00887B7C" w:rsidRDefault="00A66E31" w:rsidP="00A66E31">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5E5D99ED" w14:textId="419652E4" w:rsidR="00A66E31" w:rsidRDefault="00A66E31" w:rsidP="00A66E31">
      <w:pPr>
        <w:ind w:left="420" w:hangingChars="200" w:hanging="420"/>
        <w:rPr>
          <w:rFonts w:asciiTheme="minorEastAsia" w:hAnsiTheme="minorEastAsia"/>
        </w:rPr>
      </w:pPr>
      <w:r w:rsidRPr="00887B7C">
        <w:rPr>
          <w:rFonts w:asciiTheme="minorEastAsia" w:hAnsiTheme="minorEastAsia" w:hint="eastAsia"/>
        </w:rPr>
        <w:t>（２）本市（町村）が交付する証明書をもって、他の市町村で創業する場合は、新規開業・スタートアップ支援資金の貸付利率の引き下げを受けることができません。</w:t>
      </w:r>
    </w:p>
    <w:p w14:paraId="3EF6D88F" w14:textId="77777777" w:rsidR="00CB618A" w:rsidRDefault="00CB618A" w:rsidP="00A66E31">
      <w:pPr>
        <w:ind w:left="420" w:hangingChars="200" w:hanging="420"/>
        <w:rPr>
          <w:rFonts w:asciiTheme="minorEastAsia" w:hAnsiTheme="minorEastAsia"/>
        </w:rPr>
      </w:pPr>
    </w:p>
    <w:p w14:paraId="0596A1C0" w14:textId="1EDEB6B9" w:rsidR="00CB618A" w:rsidRDefault="00004FC3" w:rsidP="00004FC3">
      <w:pPr>
        <w:pStyle w:val="Default"/>
        <w:rPr>
          <w:sz w:val="21"/>
          <w:szCs w:val="21"/>
        </w:rPr>
      </w:pPr>
      <w:r>
        <w:rPr>
          <w:rFonts w:hint="eastAsia"/>
          <w:sz w:val="21"/>
          <w:szCs w:val="21"/>
        </w:rPr>
        <w:t>４．小規模事業者持続化補助金＜創業型＞について</w:t>
      </w:r>
      <w:r>
        <w:rPr>
          <w:sz w:val="21"/>
          <w:szCs w:val="21"/>
        </w:rPr>
        <w:t xml:space="preserve"> </w:t>
      </w:r>
    </w:p>
    <w:p w14:paraId="145933AE" w14:textId="6EE79FED" w:rsidR="00004FC3" w:rsidRDefault="00004FC3" w:rsidP="00F06E4D">
      <w:pPr>
        <w:pStyle w:val="Default"/>
        <w:ind w:left="420" w:hangingChars="200" w:hanging="420"/>
        <w:rPr>
          <w:sz w:val="21"/>
          <w:szCs w:val="21"/>
        </w:rPr>
      </w:pPr>
      <w:r>
        <w:rPr>
          <w:rFonts w:hint="eastAsia"/>
          <w:sz w:val="21"/>
          <w:szCs w:val="21"/>
        </w:rPr>
        <w:t>（１）創業後</w:t>
      </w:r>
      <w:r>
        <w:rPr>
          <w:sz w:val="21"/>
          <w:szCs w:val="21"/>
        </w:rPr>
        <w:t>1</w:t>
      </w:r>
      <w:r>
        <w:rPr>
          <w:rFonts w:hint="eastAsia"/>
          <w:sz w:val="21"/>
          <w:szCs w:val="21"/>
        </w:rPr>
        <w:t>年以内の小規模事業者の販路開拓等の取</w:t>
      </w:r>
      <w:r w:rsidR="00F06E4D">
        <w:rPr>
          <w:rFonts w:hint="eastAsia"/>
          <w:sz w:val="21"/>
          <w:szCs w:val="21"/>
        </w:rPr>
        <w:t>り</w:t>
      </w:r>
      <w:r>
        <w:rPr>
          <w:rFonts w:hint="eastAsia"/>
          <w:sz w:val="21"/>
          <w:szCs w:val="21"/>
        </w:rPr>
        <w:t>組</w:t>
      </w:r>
      <w:r w:rsidR="00F06E4D">
        <w:rPr>
          <w:rFonts w:hint="eastAsia"/>
          <w:sz w:val="21"/>
          <w:szCs w:val="21"/>
        </w:rPr>
        <w:t>み</w:t>
      </w:r>
      <w:r>
        <w:rPr>
          <w:rFonts w:hint="eastAsia"/>
          <w:sz w:val="21"/>
          <w:szCs w:val="21"/>
        </w:rPr>
        <w:t>を支援する小規模事業者持続化補助金＜創業型＞の申請対象にな</w:t>
      </w:r>
      <w:r w:rsidR="00F06E4D">
        <w:rPr>
          <w:rFonts w:hint="eastAsia"/>
          <w:sz w:val="21"/>
          <w:szCs w:val="21"/>
        </w:rPr>
        <w:t>ります</w:t>
      </w:r>
      <w:r>
        <w:rPr>
          <w:rFonts w:hint="eastAsia"/>
          <w:sz w:val="21"/>
          <w:szCs w:val="21"/>
        </w:rPr>
        <w:t>。</w:t>
      </w:r>
      <w:r w:rsidR="00F06E4D">
        <w:rPr>
          <w:rFonts w:hint="eastAsia"/>
          <w:sz w:val="21"/>
          <w:szCs w:val="21"/>
        </w:rPr>
        <w:t>当該補助金（</w:t>
      </w:r>
      <w:r>
        <w:rPr>
          <w:rFonts w:hint="eastAsia"/>
          <w:sz w:val="21"/>
          <w:szCs w:val="21"/>
        </w:rPr>
        <w:t>補助率</w:t>
      </w:r>
      <w:r>
        <w:rPr>
          <w:sz w:val="21"/>
          <w:szCs w:val="21"/>
        </w:rPr>
        <w:t>2</w:t>
      </w:r>
      <w:r>
        <w:rPr>
          <w:rFonts w:hint="eastAsia"/>
          <w:sz w:val="21"/>
          <w:szCs w:val="21"/>
        </w:rPr>
        <w:t>／</w:t>
      </w:r>
      <w:r>
        <w:rPr>
          <w:sz w:val="21"/>
          <w:szCs w:val="21"/>
        </w:rPr>
        <w:t>3</w:t>
      </w:r>
      <w:r>
        <w:rPr>
          <w:rFonts w:hint="eastAsia"/>
          <w:sz w:val="21"/>
          <w:szCs w:val="21"/>
        </w:rPr>
        <w:t>、</w:t>
      </w:r>
      <w:r w:rsidR="00F06E4D">
        <w:rPr>
          <w:rFonts w:hint="eastAsia"/>
          <w:sz w:val="21"/>
          <w:szCs w:val="21"/>
        </w:rPr>
        <w:t>補助上限200万円）を申請する場合は、</w:t>
      </w:r>
      <w:r>
        <w:rPr>
          <w:rFonts w:hint="eastAsia"/>
          <w:sz w:val="21"/>
          <w:szCs w:val="21"/>
        </w:rPr>
        <w:t>特定創業支援等事業による支援を受けた日及び開業日（設立年月日）が公募締め切りから起算して１か年の間である</w:t>
      </w:r>
      <w:r w:rsidR="00F06E4D">
        <w:rPr>
          <w:rFonts w:hint="eastAsia"/>
          <w:sz w:val="21"/>
          <w:szCs w:val="21"/>
        </w:rPr>
        <w:t>必要があります。</w:t>
      </w:r>
    </w:p>
    <w:p w14:paraId="1EC27B97" w14:textId="3D20685D" w:rsidR="003B14B3" w:rsidRPr="00A66E31" w:rsidRDefault="00004FC3" w:rsidP="00F06E4D">
      <w:pPr>
        <w:ind w:left="420" w:hangingChars="200" w:hanging="420"/>
        <w:jc w:val="left"/>
        <w:rPr>
          <w:rFonts w:asciiTheme="minorEastAsia" w:hAnsiTheme="minorEastAsia"/>
          <w:color w:val="FF0000"/>
        </w:rPr>
      </w:pPr>
      <w:r>
        <w:rPr>
          <w:rFonts w:hint="eastAsia"/>
          <w:szCs w:val="21"/>
        </w:rPr>
        <w:t>（２）本市（町村）が交付する証明書をもって、他の市町村で創業する場合であっても、小規模事業者持続化補助金（創業型）を活用することができます。</w:t>
      </w:r>
    </w:p>
    <w:sectPr w:rsidR="003B14B3" w:rsidRPr="00A66E31" w:rsidSect="00F00914">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EA67" w14:textId="77777777" w:rsidR="00CB618A" w:rsidRDefault="00CB61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DFF" w14:textId="77777777" w:rsidR="00CB618A" w:rsidRDefault="00CB61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DF72" w14:textId="77777777" w:rsidR="00CB618A" w:rsidRDefault="00CB6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00DF" w14:textId="77777777" w:rsidR="00CB618A" w:rsidRDefault="00CB618A" w:rsidP="00CB61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CB618A">
    <w:pPr>
      <w:pStyle w:val="a3"/>
      <w:jc w:val="center"/>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DC25" w14:textId="77777777" w:rsidR="00CB618A" w:rsidRDefault="00CB61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4FC3"/>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11780"/>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E31"/>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18A"/>
    <w:rsid w:val="00CB6CEA"/>
    <w:rsid w:val="00CB7C99"/>
    <w:rsid w:val="00CC228E"/>
    <w:rsid w:val="00CC2612"/>
    <w:rsid w:val="00CE253D"/>
    <w:rsid w:val="00CE6895"/>
    <w:rsid w:val="00CF7178"/>
    <w:rsid w:val="00D0659C"/>
    <w:rsid w:val="00D079C3"/>
    <w:rsid w:val="00D1599F"/>
    <w:rsid w:val="00D428AE"/>
    <w:rsid w:val="00D43E4C"/>
    <w:rsid w:val="00D4558E"/>
    <w:rsid w:val="00D5089B"/>
    <w:rsid w:val="00D5658C"/>
    <w:rsid w:val="00D6198D"/>
    <w:rsid w:val="00D623F5"/>
    <w:rsid w:val="00D66BC5"/>
    <w:rsid w:val="00D72880"/>
    <w:rsid w:val="00D94009"/>
    <w:rsid w:val="00D94098"/>
    <w:rsid w:val="00D96FCD"/>
    <w:rsid w:val="00DD346D"/>
    <w:rsid w:val="00DE5DE7"/>
    <w:rsid w:val="00E20DA6"/>
    <w:rsid w:val="00E220A3"/>
    <w:rsid w:val="00E22528"/>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06E4D"/>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customStyle="1" w:styleId="Default">
    <w:name w:val="Default"/>
    <w:rsid w:val="00004FC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204</TotalTime>
  <Pages>2</Pages>
  <Words>267</Words>
  <Characters>1526</Characters>
  <DocSecurity>0</DocSecurity>
  <Lines>12</Lines>
  <Paragraphs>3</Paragraphs>
  <ScaleCrop>false</ScaleCrop>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2026-02-13T09:33:00Z</cp:lastPrinted>
  <dcterms:created xsi:type="dcterms:W3CDTF">2022-03-21T19:13:00Z</dcterms:created>
  <dcterms:modified xsi:type="dcterms:W3CDTF">2026-02-13T09:37:00Z</dcterms:modified>
</cp:coreProperties>
</file>